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EE" w:rsidRDefault="003750EE" w:rsidP="00AF6C6A">
      <w:pPr>
        <w:pStyle w:val="a3"/>
        <w:jc w:val="right"/>
        <w:rPr>
          <w:rFonts w:ascii="Times New Roman" w:hAnsi="Times New Roman" w:cs="Times New Roman"/>
          <w:b/>
          <w:lang w:val="kk-KZ"/>
        </w:rPr>
      </w:pPr>
    </w:p>
    <w:p w:rsidR="003750EE" w:rsidRDefault="003750EE" w:rsidP="00AF6C6A">
      <w:pPr>
        <w:pStyle w:val="a3"/>
        <w:jc w:val="right"/>
        <w:rPr>
          <w:rFonts w:ascii="Times New Roman" w:hAnsi="Times New Roman" w:cs="Times New Roman"/>
          <w:b/>
          <w:lang w:val="kk-KZ"/>
        </w:rPr>
      </w:pPr>
    </w:p>
    <w:p w:rsidR="00E761C6" w:rsidRPr="003750EE" w:rsidRDefault="00AF6C6A" w:rsidP="00AF6C6A">
      <w:pPr>
        <w:pStyle w:val="a3"/>
        <w:jc w:val="right"/>
        <w:rPr>
          <w:rFonts w:ascii="Times New Roman" w:hAnsi="Times New Roman" w:cs="Times New Roman"/>
          <w:b/>
          <w:lang w:val="kk-KZ"/>
        </w:rPr>
      </w:pPr>
      <w:r w:rsidRPr="00AF6C6A">
        <w:rPr>
          <w:rFonts w:ascii="Times New Roman" w:hAnsi="Times New Roman" w:cs="Times New Roman"/>
          <w:b/>
        </w:rPr>
        <w:t>Утверждаю</w:t>
      </w:r>
    </w:p>
    <w:p w:rsidR="00AF6C6A" w:rsidRPr="00AF6C6A" w:rsidRDefault="00AF6C6A" w:rsidP="00AF6C6A">
      <w:pPr>
        <w:pStyle w:val="a3"/>
        <w:jc w:val="right"/>
        <w:rPr>
          <w:rFonts w:ascii="Times New Roman" w:hAnsi="Times New Roman" w:cs="Times New Roman"/>
          <w:b/>
        </w:rPr>
      </w:pPr>
      <w:r w:rsidRPr="00AF6C6A">
        <w:rPr>
          <w:rFonts w:ascii="Times New Roman" w:hAnsi="Times New Roman" w:cs="Times New Roman"/>
          <w:b/>
        </w:rPr>
        <w:t>Главный врач</w:t>
      </w:r>
    </w:p>
    <w:p w:rsidR="00AF6C6A" w:rsidRPr="00AF6C6A" w:rsidRDefault="00AF6C6A" w:rsidP="00AF6C6A">
      <w:pPr>
        <w:pStyle w:val="a3"/>
        <w:jc w:val="right"/>
        <w:rPr>
          <w:rFonts w:ascii="Times New Roman" w:hAnsi="Times New Roman" w:cs="Times New Roman"/>
          <w:b/>
        </w:rPr>
      </w:pPr>
      <w:r w:rsidRPr="00AF6C6A">
        <w:rPr>
          <w:rFonts w:ascii="Times New Roman" w:hAnsi="Times New Roman" w:cs="Times New Roman"/>
          <w:b/>
        </w:rPr>
        <w:t>КГП на ПХВ «Центр ПМСП</w:t>
      </w:r>
    </w:p>
    <w:p w:rsidR="00AF6C6A" w:rsidRPr="00AF6C6A" w:rsidRDefault="00AF6C6A" w:rsidP="00AF6C6A">
      <w:pPr>
        <w:pStyle w:val="a3"/>
        <w:jc w:val="right"/>
        <w:rPr>
          <w:rFonts w:ascii="Times New Roman" w:hAnsi="Times New Roman" w:cs="Times New Roman"/>
          <w:b/>
        </w:rPr>
      </w:pPr>
      <w:proofErr w:type="spellStart"/>
      <w:r w:rsidRPr="00AF6C6A">
        <w:rPr>
          <w:rFonts w:ascii="Times New Roman" w:hAnsi="Times New Roman" w:cs="Times New Roman"/>
          <w:b/>
        </w:rPr>
        <w:t>Алмалинского</w:t>
      </w:r>
      <w:proofErr w:type="spellEnd"/>
      <w:r w:rsidRPr="00AF6C6A">
        <w:rPr>
          <w:rFonts w:ascii="Times New Roman" w:hAnsi="Times New Roman" w:cs="Times New Roman"/>
          <w:b/>
        </w:rPr>
        <w:t xml:space="preserve"> района»</w:t>
      </w:r>
    </w:p>
    <w:p w:rsidR="00AF6C6A" w:rsidRPr="00AF6C6A" w:rsidRDefault="00AF6C6A" w:rsidP="00AF6C6A">
      <w:pPr>
        <w:pStyle w:val="a3"/>
        <w:jc w:val="right"/>
        <w:rPr>
          <w:rFonts w:ascii="Times New Roman" w:hAnsi="Times New Roman" w:cs="Times New Roman"/>
          <w:b/>
        </w:rPr>
      </w:pPr>
      <w:proofErr w:type="spellStart"/>
      <w:r w:rsidRPr="00AF6C6A">
        <w:rPr>
          <w:rFonts w:ascii="Times New Roman" w:hAnsi="Times New Roman" w:cs="Times New Roman"/>
          <w:b/>
        </w:rPr>
        <w:t>_________Тынысов.Ж.А</w:t>
      </w:r>
      <w:proofErr w:type="spellEnd"/>
      <w:r w:rsidRPr="00AF6C6A">
        <w:rPr>
          <w:rFonts w:ascii="Times New Roman" w:hAnsi="Times New Roman" w:cs="Times New Roman"/>
          <w:b/>
        </w:rPr>
        <w:t>.</w:t>
      </w:r>
    </w:p>
    <w:p w:rsidR="00AF6C6A" w:rsidRDefault="00AF6C6A" w:rsidP="00AF6C6A">
      <w:pPr>
        <w:pStyle w:val="a3"/>
        <w:jc w:val="right"/>
        <w:rPr>
          <w:rFonts w:ascii="Times New Roman" w:hAnsi="Times New Roman" w:cs="Times New Roman"/>
        </w:rPr>
      </w:pPr>
    </w:p>
    <w:p w:rsidR="00AF6C6A" w:rsidRDefault="00AF6C6A" w:rsidP="00AF6C6A">
      <w:pPr>
        <w:pStyle w:val="a3"/>
        <w:jc w:val="right"/>
        <w:rPr>
          <w:rFonts w:ascii="Times New Roman" w:hAnsi="Times New Roman" w:cs="Times New Roman"/>
        </w:rPr>
      </w:pPr>
    </w:p>
    <w:p w:rsidR="00AF6C6A" w:rsidRPr="00AF6C6A" w:rsidRDefault="00AF6C6A" w:rsidP="00AF6C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C6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AF6C6A" w:rsidRPr="00AF6C6A" w:rsidRDefault="00AF6C6A" w:rsidP="00AF6C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C6A">
        <w:rPr>
          <w:rFonts w:ascii="Times New Roman" w:hAnsi="Times New Roman" w:cs="Times New Roman"/>
          <w:b/>
          <w:sz w:val="24"/>
          <w:szCs w:val="24"/>
        </w:rPr>
        <w:t>Мероприятий по проведению Месячника,</w:t>
      </w:r>
      <w:r w:rsidR="00E82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6C6A">
        <w:rPr>
          <w:rFonts w:ascii="Times New Roman" w:hAnsi="Times New Roman" w:cs="Times New Roman"/>
          <w:b/>
          <w:sz w:val="24"/>
          <w:szCs w:val="24"/>
        </w:rPr>
        <w:t xml:space="preserve">посвященного </w:t>
      </w:r>
      <w:proofErr w:type="gramStart"/>
      <w:r w:rsidRPr="00AF6C6A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AF6C6A">
        <w:rPr>
          <w:rFonts w:ascii="Times New Roman" w:hAnsi="Times New Roman" w:cs="Times New Roman"/>
          <w:b/>
          <w:sz w:val="24"/>
          <w:szCs w:val="24"/>
        </w:rPr>
        <w:t xml:space="preserve"> дню пожилого человека</w:t>
      </w:r>
    </w:p>
    <w:p w:rsidR="00AF6C6A" w:rsidRDefault="00AF6C6A" w:rsidP="00AF6C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C6A">
        <w:rPr>
          <w:rFonts w:ascii="Times New Roman" w:hAnsi="Times New Roman" w:cs="Times New Roman"/>
          <w:b/>
          <w:sz w:val="24"/>
          <w:szCs w:val="24"/>
        </w:rPr>
        <w:t xml:space="preserve">В КГП на ПХВ «Центр ПМСП </w:t>
      </w:r>
      <w:proofErr w:type="spellStart"/>
      <w:r w:rsidRPr="00AF6C6A">
        <w:rPr>
          <w:rFonts w:ascii="Times New Roman" w:hAnsi="Times New Roman" w:cs="Times New Roman"/>
          <w:b/>
          <w:sz w:val="24"/>
          <w:szCs w:val="24"/>
        </w:rPr>
        <w:t>Алмалинского</w:t>
      </w:r>
      <w:proofErr w:type="spellEnd"/>
      <w:r w:rsidRPr="00AF6C6A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AF6C6A" w:rsidRDefault="00AF6C6A" w:rsidP="00AF6C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80"/>
        <w:gridCol w:w="4232"/>
        <w:gridCol w:w="2247"/>
        <w:gridCol w:w="2512"/>
      </w:tblGrid>
      <w:tr w:rsidR="00AF6C6A" w:rsidTr="00E82582">
        <w:tc>
          <w:tcPr>
            <w:tcW w:w="580" w:type="dxa"/>
          </w:tcPr>
          <w:p w:rsidR="00AF6C6A" w:rsidRDefault="00AF6C6A" w:rsidP="00AF6C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32" w:type="dxa"/>
          </w:tcPr>
          <w:p w:rsidR="00AF6C6A" w:rsidRDefault="00AF6C6A" w:rsidP="00AF6C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47" w:type="dxa"/>
          </w:tcPr>
          <w:p w:rsidR="00AF6C6A" w:rsidRDefault="00AF6C6A" w:rsidP="00AF6C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512" w:type="dxa"/>
          </w:tcPr>
          <w:p w:rsidR="00AF6C6A" w:rsidRDefault="00AF6C6A" w:rsidP="00AF6C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F6C6A" w:rsidTr="00E82582">
        <w:tc>
          <w:tcPr>
            <w:tcW w:w="580" w:type="dxa"/>
          </w:tcPr>
          <w:p w:rsidR="00AF6C6A" w:rsidRPr="00E82582" w:rsidRDefault="00AF6C6A" w:rsidP="00AF6C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2" w:type="dxa"/>
          </w:tcPr>
          <w:p w:rsidR="00AF6C6A" w:rsidRPr="00E82582" w:rsidRDefault="00AF6C6A" w:rsidP="00AF6C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82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247" w:type="dxa"/>
          </w:tcPr>
          <w:p w:rsidR="00AF6C6A" w:rsidRPr="00E82582" w:rsidRDefault="00AF6C6A" w:rsidP="00AF6C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82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512" w:type="dxa"/>
          </w:tcPr>
          <w:p w:rsidR="00AF6C6A" w:rsidRPr="00E82582" w:rsidRDefault="00AF6C6A" w:rsidP="00AF6C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82">
              <w:rPr>
                <w:rFonts w:ascii="Times New Roman" w:hAnsi="Times New Roman" w:cs="Times New Roman"/>
                <w:sz w:val="24"/>
                <w:szCs w:val="24"/>
              </w:rPr>
              <w:t>Зав ВОП,</w:t>
            </w:r>
          </w:p>
          <w:p w:rsidR="00AF6C6A" w:rsidRPr="00E82582" w:rsidRDefault="00AF6C6A" w:rsidP="00AF6C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82">
              <w:rPr>
                <w:rFonts w:ascii="Times New Roman" w:hAnsi="Times New Roman" w:cs="Times New Roman"/>
                <w:sz w:val="24"/>
                <w:szCs w:val="24"/>
              </w:rPr>
              <w:t xml:space="preserve">зав </w:t>
            </w:r>
            <w:proofErr w:type="spellStart"/>
            <w:proofErr w:type="gramStart"/>
            <w:r w:rsidRPr="00E82582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  <w:proofErr w:type="gramEnd"/>
            <w:r w:rsidRPr="00E82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582">
              <w:rPr>
                <w:rFonts w:ascii="Times New Roman" w:hAnsi="Times New Roman" w:cs="Times New Roman"/>
                <w:sz w:val="24"/>
                <w:szCs w:val="24"/>
              </w:rPr>
              <w:t>ОСП,м</w:t>
            </w:r>
            <w:proofErr w:type="spellEnd"/>
            <w:r w:rsidRPr="00E82582">
              <w:rPr>
                <w:rFonts w:ascii="Times New Roman" w:hAnsi="Times New Roman" w:cs="Times New Roman"/>
                <w:sz w:val="24"/>
                <w:szCs w:val="24"/>
              </w:rPr>
              <w:t>/с ЗОЖ</w:t>
            </w:r>
          </w:p>
          <w:p w:rsidR="00AF6C6A" w:rsidRPr="00E82582" w:rsidRDefault="00AF6C6A" w:rsidP="00AF6C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C6A" w:rsidTr="00E82582">
        <w:tc>
          <w:tcPr>
            <w:tcW w:w="580" w:type="dxa"/>
          </w:tcPr>
          <w:p w:rsidR="00AF6C6A" w:rsidRPr="00E82582" w:rsidRDefault="00AF6C6A" w:rsidP="00AF6C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2" w:type="dxa"/>
          </w:tcPr>
          <w:p w:rsidR="00AF6C6A" w:rsidRPr="00E82582" w:rsidRDefault="00AF6C6A" w:rsidP="00AF6C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82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комплексных осмотров на дому пожилых пациентов</w:t>
            </w:r>
          </w:p>
        </w:tc>
        <w:tc>
          <w:tcPr>
            <w:tcW w:w="2247" w:type="dxa"/>
          </w:tcPr>
          <w:p w:rsidR="00AF6C6A" w:rsidRPr="00E82582" w:rsidRDefault="00AF6C6A" w:rsidP="00AF6C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82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512" w:type="dxa"/>
          </w:tcPr>
          <w:p w:rsidR="00AF6C6A" w:rsidRPr="00E82582" w:rsidRDefault="00AF6C6A" w:rsidP="00AF6C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82">
              <w:rPr>
                <w:rFonts w:ascii="Times New Roman" w:hAnsi="Times New Roman" w:cs="Times New Roman"/>
                <w:sz w:val="24"/>
                <w:szCs w:val="24"/>
              </w:rPr>
              <w:t>Зав ВОП,</w:t>
            </w:r>
          </w:p>
          <w:p w:rsidR="00AF6C6A" w:rsidRPr="00E82582" w:rsidRDefault="00AF6C6A" w:rsidP="00AF6C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82">
              <w:rPr>
                <w:rFonts w:ascii="Times New Roman" w:hAnsi="Times New Roman" w:cs="Times New Roman"/>
                <w:sz w:val="24"/>
                <w:szCs w:val="24"/>
              </w:rPr>
              <w:t xml:space="preserve">зав </w:t>
            </w:r>
            <w:proofErr w:type="spellStart"/>
            <w:proofErr w:type="gramStart"/>
            <w:r w:rsidRPr="00E82582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  <w:proofErr w:type="gramEnd"/>
            <w:r w:rsidRPr="00E82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582">
              <w:rPr>
                <w:rFonts w:ascii="Times New Roman" w:hAnsi="Times New Roman" w:cs="Times New Roman"/>
                <w:sz w:val="24"/>
                <w:szCs w:val="24"/>
              </w:rPr>
              <w:t>ОСП,м</w:t>
            </w:r>
            <w:proofErr w:type="spellEnd"/>
            <w:r w:rsidRPr="00E82582">
              <w:rPr>
                <w:rFonts w:ascii="Times New Roman" w:hAnsi="Times New Roman" w:cs="Times New Roman"/>
                <w:sz w:val="24"/>
                <w:szCs w:val="24"/>
              </w:rPr>
              <w:t>/с ЗОЖ</w:t>
            </w:r>
          </w:p>
        </w:tc>
      </w:tr>
      <w:tr w:rsidR="00AF6C6A" w:rsidTr="00E82582">
        <w:tc>
          <w:tcPr>
            <w:tcW w:w="580" w:type="dxa"/>
          </w:tcPr>
          <w:p w:rsidR="00AF6C6A" w:rsidRPr="00E82582" w:rsidRDefault="00E82582" w:rsidP="00AF6C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2" w:type="dxa"/>
          </w:tcPr>
          <w:p w:rsidR="00AF6C6A" w:rsidRPr="00E82582" w:rsidRDefault="00E82582" w:rsidP="00AF6C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82"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работу школ «Активное долголетие» в поликлиниках</w:t>
            </w:r>
          </w:p>
        </w:tc>
        <w:tc>
          <w:tcPr>
            <w:tcW w:w="2247" w:type="dxa"/>
          </w:tcPr>
          <w:p w:rsidR="00AF6C6A" w:rsidRPr="00E82582" w:rsidRDefault="00E82582" w:rsidP="00AF6C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82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512" w:type="dxa"/>
          </w:tcPr>
          <w:p w:rsidR="00AF6C6A" w:rsidRPr="00E82582" w:rsidRDefault="00E82582" w:rsidP="00AF6C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82">
              <w:rPr>
                <w:rFonts w:ascii="Times New Roman" w:hAnsi="Times New Roman" w:cs="Times New Roman"/>
                <w:sz w:val="24"/>
                <w:szCs w:val="24"/>
              </w:rPr>
              <w:t>Ответственные по ШЗ</w:t>
            </w:r>
          </w:p>
        </w:tc>
      </w:tr>
      <w:tr w:rsidR="00AF6C6A" w:rsidTr="00E82582">
        <w:tc>
          <w:tcPr>
            <w:tcW w:w="580" w:type="dxa"/>
          </w:tcPr>
          <w:p w:rsidR="00AF6C6A" w:rsidRPr="00E82582" w:rsidRDefault="00E82582" w:rsidP="00AF6C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2" w:type="dxa"/>
          </w:tcPr>
          <w:p w:rsidR="00AF6C6A" w:rsidRPr="00E82582" w:rsidRDefault="00E82582" w:rsidP="00AF6C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82"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582">
              <w:rPr>
                <w:rFonts w:ascii="Times New Roman" w:hAnsi="Times New Roman" w:cs="Times New Roman"/>
                <w:sz w:val="24"/>
                <w:szCs w:val="24"/>
              </w:rPr>
              <w:t>посвященного Международному дню пожилого человека</w:t>
            </w:r>
          </w:p>
        </w:tc>
        <w:tc>
          <w:tcPr>
            <w:tcW w:w="2247" w:type="dxa"/>
          </w:tcPr>
          <w:p w:rsidR="00AF6C6A" w:rsidRPr="00E82582" w:rsidRDefault="00E82582" w:rsidP="00AF6C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8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825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82582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512" w:type="dxa"/>
          </w:tcPr>
          <w:p w:rsidR="00AF6C6A" w:rsidRPr="00E82582" w:rsidRDefault="00E82582" w:rsidP="00AF6C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25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2582">
              <w:rPr>
                <w:rFonts w:ascii="Times New Roman" w:hAnsi="Times New Roman" w:cs="Times New Roman"/>
                <w:sz w:val="24"/>
                <w:szCs w:val="24"/>
              </w:rPr>
              <w:t>рофилактики</w:t>
            </w:r>
          </w:p>
        </w:tc>
      </w:tr>
      <w:tr w:rsidR="00AF6C6A" w:rsidTr="00E82582">
        <w:tc>
          <w:tcPr>
            <w:tcW w:w="580" w:type="dxa"/>
          </w:tcPr>
          <w:p w:rsidR="00AF6C6A" w:rsidRPr="00E82582" w:rsidRDefault="00E82582" w:rsidP="00AF6C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2" w:type="dxa"/>
          </w:tcPr>
          <w:p w:rsidR="00AF6C6A" w:rsidRPr="00E82582" w:rsidRDefault="00E82582" w:rsidP="00AF6C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82">
              <w:rPr>
                <w:rFonts w:ascii="Times New Roman" w:hAnsi="Times New Roman" w:cs="Times New Roman"/>
                <w:sz w:val="24"/>
                <w:szCs w:val="24"/>
              </w:rPr>
              <w:t>Обеспечить широкое освещение в СМИ проведенных 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582">
              <w:rPr>
                <w:rFonts w:ascii="Times New Roman" w:hAnsi="Times New Roman" w:cs="Times New Roman"/>
                <w:sz w:val="24"/>
                <w:szCs w:val="24"/>
              </w:rPr>
              <w:t>посвященных Международному дню пожилого человека</w:t>
            </w:r>
          </w:p>
        </w:tc>
        <w:tc>
          <w:tcPr>
            <w:tcW w:w="2247" w:type="dxa"/>
          </w:tcPr>
          <w:p w:rsidR="00AF6C6A" w:rsidRPr="00E82582" w:rsidRDefault="00E82582" w:rsidP="00AF6C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8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825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82582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512" w:type="dxa"/>
          </w:tcPr>
          <w:p w:rsidR="00AF6C6A" w:rsidRPr="00E82582" w:rsidRDefault="00E82582" w:rsidP="00AF6C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58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82582">
              <w:rPr>
                <w:rFonts w:ascii="Times New Roman" w:hAnsi="Times New Roman" w:cs="Times New Roman"/>
                <w:sz w:val="24"/>
                <w:szCs w:val="24"/>
              </w:rPr>
              <w:t xml:space="preserve"> по сайту</w:t>
            </w:r>
          </w:p>
        </w:tc>
      </w:tr>
    </w:tbl>
    <w:p w:rsidR="00AF6C6A" w:rsidRPr="00AF6C6A" w:rsidRDefault="00AF6C6A" w:rsidP="00AF6C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F6C6A" w:rsidRPr="00AF6C6A" w:rsidSect="00E8258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6C6A"/>
    <w:rsid w:val="003750EE"/>
    <w:rsid w:val="00AF6C6A"/>
    <w:rsid w:val="00DD2C16"/>
    <w:rsid w:val="00E761C6"/>
    <w:rsid w:val="00E82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C6A"/>
    <w:pPr>
      <w:spacing w:after="0" w:line="240" w:lineRule="auto"/>
    </w:pPr>
  </w:style>
  <w:style w:type="table" w:styleId="a4">
    <w:name w:val="Table Grid"/>
    <w:basedOn w:val="a1"/>
    <w:uiPriority w:val="59"/>
    <w:rsid w:val="00AF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Broteko</dc:creator>
  <cp:lastModifiedBy>Broteko</cp:lastModifiedBy>
  <cp:revision>2</cp:revision>
  <dcterms:created xsi:type="dcterms:W3CDTF">2022-09-23T08:26:00Z</dcterms:created>
  <dcterms:modified xsi:type="dcterms:W3CDTF">2022-09-23T08:26:00Z</dcterms:modified>
</cp:coreProperties>
</file>