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2B" w:rsidRDefault="0052592B" w:rsidP="0052592B">
      <w:pPr>
        <w:spacing w:after="0" w:line="240" w:lineRule="auto"/>
        <w:jc w:val="right"/>
        <w:rPr>
          <w:rFonts w:ascii="Times New Roman" w:hAnsi="Times New Roman" w:cs="Times New Roman"/>
          <w:sz w:val="20"/>
          <w:szCs w:val="20"/>
        </w:rPr>
      </w:pPr>
      <w:bookmarkStart w:id="0" w:name="_GoBack"/>
      <w:r w:rsidRPr="0052592B">
        <w:rPr>
          <w:rFonts w:ascii="Times New Roman" w:hAnsi="Times New Roman" w:cs="Times New Roman"/>
          <w:sz w:val="20"/>
          <w:szCs w:val="20"/>
        </w:rPr>
        <w:t xml:space="preserve">Приказ Министра здравоохранения </w:t>
      </w:r>
    </w:p>
    <w:p w:rsidR="0052592B" w:rsidRDefault="0052592B" w:rsidP="0052592B">
      <w:pPr>
        <w:spacing w:after="0" w:line="240" w:lineRule="auto"/>
        <w:jc w:val="right"/>
        <w:rPr>
          <w:rFonts w:ascii="Times New Roman" w:hAnsi="Times New Roman" w:cs="Times New Roman"/>
          <w:sz w:val="20"/>
          <w:szCs w:val="20"/>
        </w:rPr>
      </w:pPr>
      <w:r w:rsidRPr="0052592B">
        <w:rPr>
          <w:rFonts w:ascii="Times New Roman" w:hAnsi="Times New Roman" w:cs="Times New Roman"/>
          <w:sz w:val="20"/>
          <w:szCs w:val="20"/>
        </w:rPr>
        <w:t xml:space="preserve">Республики Казахстан </w:t>
      </w:r>
    </w:p>
    <w:p w:rsidR="0052592B" w:rsidRDefault="0052592B" w:rsidP="0052592B">
      <w:pPr>
        <w:spacing w:after="0" w:line="240" w:lineRule="auto"/>
        <w:jc w:val="right"/>
        <w:rPr>
          <w:rFonts w:ascii="Times New Roman" w:hAnsi="Times New Roman" w:cs="Times New Roman"/>
          <w:sz w:val="20"/>
          <w:szCs w:val="20"/>
        </w:rPr>
      </w:pPr>
      <w:r w:rsidRPr="0052592B">
        <w:rPr>
          <w:rFonts w:ascii="Times New Roman" w:hAnsi="Times New Roman" w:cs="Times New Roman"/>
          <w:sz w:val="20"/>
          <w:szCs w:val="20"/>
        </w:rPr>
        <w:t xml:space="preserve">от 24 августа 2021 года </w:t>
      </w:r>
    </w:p>
    <w:p w:rsidR="0052592B" w:rsidRDefault="0052592B" w:rsidP="0052592B">
      <w:pPr>
        <w:spacing w:after="0" w:line="240" w:lineRule="auto"/>
        <w:jc w:val="right"/>
        <w:rPr>
          <w:rFonts w:ascii="Times New Roman" w:hAnsi="Times New Roman" w:cs="Times New Roman"/>
          <w:sz w:val="20"/>
          <w:szCs w:val="20"/>
        </w:rPr>
      </w:pPr>
      <w:r w:rsidRPr="0052592B">
        <w:rPr>
          <w:rFonts w:ascii="Times New Roman" w:hAnsi="Times New Roman" w:cs="Times New Roman"/>
          <w:sz w:val="20"/>
          <w:szCs w:val="20"/>
        </w:rPr>
        <w:t>№ ҚР ДСМ-90</w:t>
      </w:r>
    </w:p>
    <w:bookmarkEnd w:id="0"/>
    <w:p w:rsidR="0052592B" w:rsidRPr="0052592B" w:rsidRDefault="0052592B" w:rsidP="0052592B">
      <w:pPr>
        <w:spacing w:after="0" w:line="240" w:lineRule="auto"/>
        <w:jc w:val="right"/>
        <w:rPr>
          <w:rFonts w:ascii="Times New Roman" w:hAnsi="Times New Roman" w:cs="Times New Roman"/>
          <w:sz w:val="20"/>
          <w:szCs w:val="20"/>
        </w:rPr>
      </w:pPr>
    </w:p>
    <w:p w:rsidR="004214F1" w:rsidRDefault="004214F1" w:rsidP="0052592B">
      <w:pPr>
        <w:spacing w:after="0" w:line="240" w:lineRule="auto"/>
        <w:jc w:val="center"/>
        <w:rPr>
          <w:rFonts w:ascii="Times New Roman" w:hAnsi="Times New Roman" w:cs="Times New Roman"/>
          <w:b/>
          <w:sz w:val="24"/>
          <w:szCs w:val="24"/>
        </w:rPr>
      </w:pPr>
      <w:r w:rsidRPr="004214F1">
        <w:rPr>
          <w:rFonts w:ascii="Times New Roman" w:hAnsi="Times New Roman" w:cs="Times New Roman"/>
          <w:b/>
          <w:sz w:val="24"/>
          <w:szCs w:val="24"/>
        </w:rPr>
        <w:t>Стандарт государстве</w:t>
      </w:r>
      <w:r w:rsidR="0052592B">
        <w:rPr>
          <w:rFonts w:ascii="Times New Roman" w:hAnsi="Times New Roman" w:cs="Times New Roman"/>
          <w:b/>
          <w:sz w:val="24"/>
          <w:szCs w:val="24"/>
        </w:rPr>
        <w:t>нной услуги «Вызов врача на дом»</w:t>
      </w:r>
    </w:p>
    <w:p w:rsidR="0052592B" w:rsidRPr="004214F1" w:rsidRDefault="0052592B" w:rsidP="0052592B">
      <w:pPr>
        <w:spacing w:after="0" w:line="240" w:lineRule="auto"/>
        <w:jc w:val="center"/>
        <w:rPr>
          <w:rFonts w:ascii="Times New Roman" w:hAnsi="Times New Roman" w:cs="Times New Roman"/>
          <w:b/>
          <w:sz w:val="24"/>
          <w:szCs w:val="24"/>
        </w:rPr>
      </w:pPr>
    </w:p>
    <w:tbl>
      <w:tblPr>
        <w:tblW w:w="1019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90"/>
        <w:gridCol w:w="3630"/>
        <w:gridCol w:w="6178"/>
      </w:tblGrid>
      <w:tr w:rsidR="004214F1" w:rsidRPr="004214F1" w:rsidTr="00B4655E">
        <w:trPr>
          <w:trHeight w:val="448"/>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 xml:space="preserve">Наименование </w:t>
            </w:r>
            <w:proofErr w:type="spellStart"/>
            <w:r w:rsidRPr="004214F1">
              <w:rPr>
                <w:rFonts w:ascii="Times New Roman" w:hAnsi="Times New Roman" w:cs="Times New Roman"/>
                <w:sz w:val="24"/>
                <w:szCs w:val="24"/>
              </w:rPr>
              <w:t>услугодателя</w:t>
            </w:r>
            <w:proofErr w:type="spellEnd"/>
          </w:p>
        </w:tc>
        <w:tc>
          <w:tcPr>
            <w:tcW w:w="617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Медицинская организация, оказывающая первичную медико-санитарную помощь</w:t>
            </w:r>
          </w:p>
        </w:tc>
      </w:tr>
      <w:tr w:rsidR="004214F1" w:rsidRPr="004214F1" w:rsidTr="00B4655E">
        <w:trPr>
          <w:trHeight w:val="1598"/>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Способы предоставления государственной услуги</w:t>
            </w:r>
          </w:p>
        </w:tc>
        <w:tc>
          <w:tcPr>
            <w:tcW w:w="617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пациента, а также через медицинские информационные системы);</w:t>
            </w:r>
            <w:r w:rsidRPr="004214F1">
              <w:rPr>
                <w:rFonts w:ascii="Times New Roman" w:hAnsi="Times New Roman" w:cs="Times New Roman"/>
                <w:sz w:val="24"/>
                <w:szCs w:val="24"/>
              </w:rPr>
              <w:br/>
              <w:t>2) веб-портал "электронного правительства" (далее – ПЭП).</w:t>
            </w:r>
          </w:p>
        </w:tc>
      </w:tr>
      <w:tr w:rsidR="004214F1" w:rsidRPr="004214F1" w:rsidTr="00B4655E">
        <w:trPr>
          <w:trHeight w:val="3915"/>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Срок оказания государственной услуги</w:t>
            </w:r>
          </w:p>
        </w:tc>
        <w:tc>
          <w:tcPr>
            <w:tcW w:w="617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При обращении к организации ПМСП (непосредственно или по телефонной связи):</w:t>
            </w:r>
            <w:r w:rsidRPr="004214F1">
              <w:rPr>
                <w:rFonts w:ascii="Times New Roman" w:hAnsi="Times New Roman" w:cs="Times New Roman"/>
                <w:sz w:val="24"/>
                <w:szCs w:val="24"/>
              </w:rPr>
              <w:br/>
            </w:r>
            <w:bookmarkStart w:id="1" w:name="z244"/>
            <w:bookmarkEnd w:id="1"/>
            <w:r w:rsidRPr="004214F1">
              <w:rPr>
                <w:rFonts w:ascii="Times New Roman" w:hAnsi="Times New Roman" w:cs="Times New Roman"/>
                <w:sz w:val="24"/>
                <w:szCs w:val="24"/>
              </w:rPr>
              <w:t>1) с момента сдачи пациентом документов организации ПМСП – не более 10 (десяти) минут;</w:t>
            </w:r>
            <w:r w:rsidRPr="004214F1">
              <w:rPr>
                <w:rFonts w:ascii="Times New Roman" w:hAnsi="Times New Roman" w:cs="Times New Roman"/>
                <w:sz w:val="24"/>
                <w:szCs w:val="24"/>
              </w:rPr>
              <w:br/>
            </w:r>
            <w:bookmarkStart w:id="2" w:name="z245"/>
            <w:bookmarkEnd w:id="2"/>
            <w:r w:rsidRPr="004214F1">
              <w:rPr>
                <w:rFonts w:ascii="Times New Roman" w:hAnsi="Times New Roman" w:cs="Times New Roman"/>
                <w:sz w:val="24"/>
                <w:szCs w:val="24"/>
              </w:rPr>
              <w:t>2) максимально допустимое время ожидания для сдачи документов – 10 (десять) минут;</w:t>
            </w:r>
            <w:r w:rsidRPr="004214F1">
              <w:rPr>
                <w:rFonts w:ascii="Times New Roman" w:hAnsi="Times New Roman" w:cs="Times New Roman"/>
                <w:sz w:val="24"/>
                <w:szCs w:val="24"/>
              </w:rPr>
              <w:br/>
            </w:r>
            <w:bookmarkStart w:id="3" w:name="z246"/>
            <w:bookmarkEnd w:id="3"/>
            <w:r w:rsidRPr="004214F1">
              <w:rPr>
                <w:rFonts w:ascii="Times New Roman" w:hAnsi="Times New Roman" w:cs="Times New Roman"/>
                <w:sz w:val="24"/>
                <w:szCs w:val="24"/>
              </w:rPr>
              <w:t>3) максимально допустимое время обслуживания организацией ПМСП – 10 (десять) минут;</w:t>
            </w:r>
            <w:r w:rsidRPr="004214F1">
              <w:rPr>
                <w:rFonts w:ascii="Times New Roman" w:hAnsi="Times New Roman" w:cs="Times New Roman"/>
                <w:sz w:val="24"/>
                <w:szCs w:val="24"/>
              </w:rPr>
              <w:br/>
            </w:r>
            <w:bookmarkStart w:id="4" w:name="z247"/>
            <w:bookmarkEnd w:id="4"/>
            <w:r w:rsidRPr="004214F1">
              <w:rPr>
                <w:rFonts w:ascii="Times New Roman" w:hAnsi="Times New Roman" w:cs="Times New Roman"/>
                <w:sz w:val="24"/>
                <w:szCs w:val="24"/>
              </w:rPr>
              <w:t>при обращении через портал:</w:t>
            </w:r>
            <w:r w:rsidRPr="004214F1">
              <w:rPr>
                <w:rFonts w:ascii="Times New Roman" w:hAnsi="Times New Roman" w:cs="Times New Roman"/>
                <w:sz w:val="24"/>
                <w:szCs w:val="24"/>
              </w:rPr>
              <w:br/>
            </w:r>
            <w:bookmarkStart w:id="5" w:name="z248"/>
            <w:bookmarkEnd w:id="5"/>
            <w:r w:rsidRPr="004214F1">
              <w:rPr>
                <w:rFonts w:ascii="Times New Roman" w:hAnsi="Times New Roman" w:cs="Times New Roman"/>
                <w:sz w:val="24"/>
                <w:szCs w:val="24"/>
              </w:rPr>
              <w:t>с момента сдачи пациентом документов организации ПМСП – не более 30 (тридцати) минут.</w:t>
            </w:r>
            <w:r w:rsidRPr="004214F1">
              <w:rPr>
                <w:rFonts w:ascii="Times New Roman" w:hAnsi="Times New Roman" w:cs="Times New Roman"/>
                <w:sz w:val="24"/>
                <w:szCs w:val="24"/>
              </w:rPr>
              <w:br/>
            </w:r>
            <w:bookmarkStart w:id="6" w:name="z249"/>
            <w:bookmarkEnd w:id="6"/>
            <w:r w:rsidRPr="004214F1">
              <w:rPr>
                <w:rFonts w:ascii="Times New Roman" w:hAnsi="Times New Roman" w:cs="Times New Roman"/>
                <w:sz w:val="24"/>
                <w:szCs w:val="24"/>
              </w:rPr>
              <w:t>Государственная услуга при непосредственном обращении или по телефону к организации ПМСП оказывается в день обращения.</w:t>
            </w:r>
            <w:r w:rsidRPr="004214F1">
              <w:rPr>
                <w:rFonts w:ascii="Times New Roman" w:hAnsi="Times New Roman" w:cs="Times New Roman"/>
                <w:sz w:val="24"/>
                <w:szCs w:val="24"/>
              </w:rPr>
              <w:br/>
              <w:t>Государственная услуга через ПЭП оказывается в день обращения на ПЭП.</w:t>
            </w:r>
          </w:p>
        </w:tc>
      </w:tr>
      <w:tr w:rsidR="004214F1" w:rsidRPr="004214F1" w:rsidTr="00B4655E">
        <w:trPr>
          <w:trHeight w:val="448"/>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Форма оказания государственной услуги</w:t>
            </w:r>
          </w:p>
        </w:tc>
        <w:tc>
          <w:tcPr>
            <w:tcW w:w="617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Электронная (частично автоматизированная) /бумажная</w:t>
            </w:r>
          </w:p>
        </w:tc>
      </w:tr>
      <w:tr w:rsidR="004214F1" w:rsidRPr="004214F1" w:rsidTr="00B4655E">
        <w:trPr>
          <w:trHeight w:val="2181"/>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Результат оказания государственной услуги (либо его представителя по доверенности)</w:t>
            </w:r>
          </w:p>
        </w:tc>
        <w:tc>
          <w:tcPr>
            <w:tcW w:w="617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1) при непосредственном обращении или по телефонной связи – запись в журнале регистрации вызовов организации ПМСП и устный ответ с указанием даты, времени посещения врача;</w:t>
            </w:r>
            <w:r w:rsidRPr="004214F1">
              <w:rPr>
                <w:rFonts w:ascii="Times New Roman" w:hAnsi="Times New Roman" w:cs="Times New Roman"/>
                <w:sz w:val="24"/>
                <w:szCs w:val="24"/>
              </w:rPr>
              <w:br/>
            </w:r>
            <w:bookmarkStart w:id="7" w:name="z251"/>
            <w:bookmarkEnd w:id="7"/>
            <w:r w:rsidRPr="004214F1">
              <w:rPr>
                <w:rFonts w:ascii="Times New Roman" w:hAnsi="Times New Roman" w:cs="Times New Roman"/>
                <w:sz w:val="24"/>
                <w:szCs w:val="24"/>
              </w:rPr>
              <w:t>2) в электронном формате при обращении на ПЭП – уведомление в виде статуса электронной заявки в личном кабинете.</w:t>
            </w:r>
            <w:r w:rsidRPr="004214F1">
              <w:rPr>
                <w:rFonts w:ascii="Times New Roman" w:hAnsi="Times New Roman" w:cs="Times New Roman"/>
                <w:sz w:val="24"/>
                <w:szCs w:val="24"/>
              </w:rPr>
              <w:br/>
              <w:t>При этом после принятия запроса на оказание государственной услуги пациенту в установленное время на дому оказывается медицинская помощь.</w:t>
            </w:r>
          </w:p>
        </w:tc>
      </w:tr>
      <w:tr w:rsidR="004214F1" w:rsidRPr="004214F1" w:rsidTr="00B4655E">
        <w:trPr>
          <w:trHeight w:val="1315"/>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 xml:space="preserve">Размер оплаты, взимаемой с </w:t>
            </w:r>
            <w:proofErr w:type="spellStart"/>
            <w:r w:rsidRPr="004214F1">
              <w:rPr>
                <w:rFonts w:ascii="Times New Roman" w:hAnsi="Times New Roman" w:cs="Times New Roman"/>
                <w:sz w:val="24"/>
                <w:szCs w:val="24"/>
              </w:rPr>
              <w:t>услугополучателя</w:t>
            </w:r>
            <w:proofErr w:type="spellEnd"/>
            <w:r w:rsidRPr="004214F1">
              <w:rPr>
                <w:rFonts w:ascii="Times New Roman" w:hAnsi="Times New Roman" w:cs="Times New Roman"/>
                <w:sz w:val="24"/>
                <w:szCs w:val="24"/>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17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Государственная услуга оказывается бесплатно.</w:t>
            </w:r>
          </w:p>
        </w:tc>
      </w:tr>
      <w:tr w:rsidR="004214F1" w:rsidRPr="004214F1" w:rsidTr="00B4655E">
        <w:trPr>
          <w:trHeight w:val="3332"/>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График работы</w:t>
            </w:r>
          </w:p>
        </w:tc>
        <w:tc>
          <w:tcPr>
            <w:tcW w:w="617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организации ПМСП (до 18.00 часов в рабочие дни, до 12.00 в субботу);</w:t>
            </w:r>
            <w:r w:rsidRPr="004214F1">
              <w:rPr>
                <w:rFonts w:ascii="Times New Roman" w:hAnsi="Times New Roman" w:cs="Times New Roman"/>
                <w:sz w:val="24"/>
                <w:szCs w:val="24"/>
              </w:rPr>
              <w:br/>
              <w:t>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4214F1" w:rsidRPr="004214F1" w:rsidTr="00B4655E">
        <w:trPr>
          <w:trHeight w:val="3915"/>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Перечень документов, необходимых для оказания государственной услуги</w:t>
            </w:r>
          </w:p>
        </w:tc>
        <w:tc>
          <w:tcPr>
            <w:tcW w:w="617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1) к организации ПМСП:</w:t>
            </w:r>
            <w:r w:rsidRPr="004214F1">
              <w:rPr>
                <w:rFonts w:ascii="Times New Roman" w:hAnsi="Times New Roman" w:cs="Times New Roman"/>
                <w:sz w:val="24"/>
                <w:szCs w:val="24"/>
              </w:rPr>
              <w:br/>
            </w:r>
            <w:bookmarkStart w:id="8" w:name="z254"/>
            <w:bookmarkEnd w:id="8"/>
            <w:r w:rsidRPr="004214F1">
              <w:rPr>
                <w:rFonts w:ascii="Times New Roman" w:hAnsi="Times New Roman" w:cs="Times New Roman"/>
                <w:sz w:val="24"/>
                <w:szCs w:val="24"/>
              </w:rPr>
              <w:t>документ, удостоверяющий личность при непосредственном обращении либо электронный документ из сервиса цифровых документов (для идентификации);</w:t>
            </w:r>
            <w:r w:rsidRPr="004214F1">
              <w:rPr>
                <w:rFonts w:ascii="Times New Roman" w:hAnsi="Times New Roman" w:cs="Times New Roman"/>
                <w:sz w:val="24"/>
                <w:szCs w:val="24"/>
              </w:rPr>
              <w:br/>
            </w:r>
            <w:bookmarkStart w:id="9" w:name="z255"/>
            <w:bookmarkEnd w:id="9"/>
            <w:r w:rsidRPr="004214F1">
              <w:rPr>
                <w:rFonts w:ascii="Times New Roman" w:hAnsi="Times New Roman" w:cs="Times New Roman"/>
                <w:sz w:val="24"/>
                <w:szCs w:val="24"/>
              </w:rPr>
              <w:t>2) на ПЭП: запрос в электронном виде.</w:t>
            </w:r>
            <w:r w:rsidRPr="004214F1">
              <w:rPr>
                <w:rFonts w:ascii="Times New Roman" w:hAnsi="Times New Roman" w:cs="Times New Roman"/>
                <w:sz w:val="24"/>
                <w:szCs w:val="24"/>
              </w:rPr>
              <w:br/>
            </w:r>
            <w:bookmarkStart w:id="10" w:name="z256"/>
            <w:bookmarkEnd w:id="10"/>
            <w:r w:rsidRPr="004214F1">
              <w:rPr>
                <w:rFonts w:ascii="Times New Roman" w:hAnsi="Times New Roman" w:cs="Times New Roman"/>
                <w:sz w:val="24"/>
                <w:szCs w:val="24"/>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r w:rsidRPr="004214F1">
              <w:rPr>
                <w:rFonts w:ascii="Times New Roman" w:hAnsi="Times New Roman" w:cs="Times New Roman"/>
                <w:sz w:val="24"/>
                <w:szCs w:val="24"/>
              </w:rPr>
              <w:br/>
            </w:r>
            <w:proofErr w:type="spellStart"/>
            <w:r w:rsidRPr="004214F1">
              <w:rPr>
                <w:rFonts w:ascii="Times New Roman" w:hAnsi="Times New Roman" w:cs="Times New Roman"/>
                <w:sz w:val="24"/>
                <w:szCs w:val="24"/>
              </w:rPr>
              <w:t>Услугодатели</w:t>
            </w:r>
            <w:proofErr w:type="spellEnd"/>
            <w:r w:rsidRPr="004214F1">
              <w:rPr>
                <w:rFonts w:ascii="Times New Roman" w:hAnsi="Times New Roman" w:cs="Times New Roman"/>
                <w:sz w:val="24"/>
                <w:szCs w:val="24"/>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4214F1" w:rsidRPr="004214F1" w:rsidTr="00B4655E">
        <w:trPr>
          <w:trHeight w:val="2749"/>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Основания для отказа в оказании государственной услуги, установленные законодательством Республики Казахстан</w:t>
            </w:r>
          </w:p>
        </w:tc>
        <w:tc>
          <w:tcPr>
            <w:tcW w:w="617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r w:rsidRPr="004214F1">
              <w:rPr>
                <w:rFonts w:ascii="Times New Roman" w:hAnsi="Times New Roman" w:cs="Times New Roman"/>
                <w:sz w:val="24"/>
                <w:szCs w:val="24"/>
              </w:rPr>
              <w:br/>
              <w:t>2) отсутствие прикрепления к данной медицинской организации, оказывающей первичную медико-санитарную помощь согласно </w:t>
            </w:r>
            <w:hyperlink r:id="rId4" w:anchor="z4" w:history="1">
              <w:r w:rsidRPr="004214F1">
                <w:rPr>
                  <w:rStyle w:val="a3"/>
                  <w:rFonts w:ascii="Times New Roman" w:hAnsi="Times New Roman" w:cs="Times New Roman"/>
                  <w:sz w:val="24"/>
                  <w:szCs w:val="24"/>
                </w:rPr>
                <w:t>приказу</w:t>
              </w:r>
            </w:hyperlink>
            <w:r w:rsidRPr="004214F1">
              <w:rPr>
                <w:rFonts w:ascii="Times New Roman" w:hAnsi="Times New Roman" w:cs="Times New Roman"/>
                <w:sz w:val="24"/>
                <w:szCs w:val="24"/>
              </w:rPr>
              <w:t>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rsidR="004214F1" w:rsidRPr="004214F1" w:rsidTr="00B4655E">
        <w:trPr>
          <w:trHeight w:val="4214"/>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lastRenderedPageBreak/>
              <w:t>10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Иные требования с учетом особенностей оказания государственной услуги</w:t>
            </w:r>
          </w:p>
        </w:tc>
        <w:tc>
          <w:tcPr>
            <w:tcW w:w="617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214F1" w:rsidRPr="004214F1" w:rsidRDefault="004214F1" w:rsidP="0052592B">
            <w:pPr>
              <w:spacing w:after="0" w:line="240" w:lineRule="auto"/>
              <w:rPr>
                <w:rFonts w:ascii="Times New Roman" w:hAnsi="Times New Roman" w:cs="Times New Roman"/>
                <w:sz w:val="24"/>
                <w:szCs w:val="24"/>
              </w:rPr>
            </w:pPr>
            <w:r w:rsidRPr="004214F1">
              <w:rPr>
                <w:rFonts w:ascii="Times New Roman" w:hAnsi="Times New Roman" w:cs="Times New Roman"/>
                <w:sz w:val="24"/>
                <w:szCs w:val="24"/>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r w:rsidRPr="004214F1">
              <w:rPr>
                <w:rFonts w:ascii="Times New Roman" w:hAnsi="Times New Roman" w:cs="Times New Roman"/>
                <w:sz w:val="24"/>
                <w:szCs w:val="24"/>
              </w:rPr>
              <w:br/>
            </w:r>
            <w:bookmarkStart w:id="11" w:name="z259"/>
            <w:bookmarkEnd w:id="11"/>
            <w:r w:rsidRPr="004214F1">
              <w:rPr>
                <w:rFonts w:ascii="Times New Roman" w:hAnsi="Times New Roman" w:cs="Times New Roman"/>
                <w:sz w:val="24"/>
                <w:szCs w:val="24"/>
              </w:rPr>
              <w:t>Пациент имеет возможность получения государственной услуги в электронной форме через ПЭП при условии наличия ЭЦП.</w:t>
            </w:r>
            <w:r w:rsidRPr="004214F1">
              <w:rPr>
                <w:rFonts w:ascii="Times New Roman" w:hAnsi="Times New Roman" w:cs="Times New Roman"/>
                <w:sz w:val="24"/>
                <w:szCs w:val="24"/>
              </w:rPr>
              <w:br/>
            </w:r>
            <w:bookmarkStart w:id="12" w:name="z260"/>
            <w:bookmarkEnd w:id="12"/>
            <w:r w:rsidRPr="004214F1">
              <w:rPr>
                <w:rFonts w:ascii="Times New Roman" w:hAnsi="Times New Roman" w:cs="Times New Roman"/>
                <w:sz w:val="24"/>
                <w:szCs w:val="24"/>
              </w:rPr>
              <w:t>Сервис цифровых документов доступен для пользователей, авторизованных в мобильном приложении.</w:t>
            </w:r>
            <w:r w:rsidRPr="004214F1">
              <w:rPr>
                <w:rFonts w:ascii="Times New Roman" w:hAnsi="Times New Roman" w:cs="Times New Roman"/>
                <w:sz w:val="24"/>
                <w:szCs w:val="24"/>
              </w:rPr>
              <w:br/>
            </w:r>
            <w:bookmarkStart w:id="13" w:name="z261"/>
            <w:bookmarkEnd w:id="13"/>
            <w:r w:rsidRPr="004214F1">
              <w:rPr>
                <w:rFonts w:ascii="Times New Roman" w:hAnsi="Times New Roman" w:cs="Times New Roman"/>
                <w:sz w:val="24"/>
                <w:szCs w:val="24"/>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r w:rsidRPr="004214F1">
              <w:rPr>
                <w:rFonts w:ascii="Times New Roman" w:hAnsi="Times New Roman" w:cs="Times New Roman"/>
                <w:sz w:val="24"/>
                <w:szCs w:val="24"/>
              </w:rPr>
              <w:b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rsidR="00465419" w:rsidRPr="004214F1" w:rsidRDefault="00465419" w:rsidP="0052592B">
      <w:pPr>
        <w:spacing w:after="0" w:line="240" w:lineRule="auto"/>
        <w:rPr>
          <w:rFonts w:ascii="Times New Roman" w:hAnsi="Times New Roman" w:cs="Times New Roman"/>
          <w:sz w:val="24"/>
          <w:szCs w:val="24"/>
        </w:rPr>
      </w:pPr>
    </w:p>
    <w:sectPr w:rsidR="00465419" w:rsidRPr="004214F1" w:rsidSect="0052592B">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85897"/>
    <w:rsid w:val="004214F1"/>
    <w:rsid w:val="00465419"/>
    <w:rsid w:val="0052592B"/>
    <w:rsid w:val="00585897"/>
    <w:rsid w:val="005B18A1"/>
    <w:rsid w:val="00A13C9B"/>
    <w:rsid w:val="00B46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8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4F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411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ilet.zan.kz/rus/docs/V2000021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Broteko</cp:lastModifiedBy>
  <cp:revision>2</cp:revision>
  <dcterms:created xsi:type="dcterms:W3CDTF">2023-06-21T04:35:00Z</dcterms:created>
  <dcterms:modified xsi:type="dcterms:W3CDTF">2023-06-21T04:35:00Z</dcterms:modified>
</cp:coreProperties>
</file>